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8C32D" w14:textId="20C36FB0"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955BB7">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4D49A8C0" w:rsidR="00265CD8" w:rsidRPr="00FE3D4E" w:rsidRDefault="00A55F13" w:rsidP="00180B28">
      <w:pPr>
        <w:pStyle w:val="Indirizzo"/>
        <w:rPr>
          <w:rFonts w:ascii="Arial" w:hAnsi="Arial" w:cs="Arial"/>
          <w:szCs w:val="20"/>
        </w:rPr>
      </w:pPr>
      <w:r w:rsidRPr="00FE3D4E">
        <w:rPr>
          <w:rFonts w:ascii="Arial" w:hAnsi="Arial" w:cs="Arial"/>
          <w:szCs w:val="20"/>
        </w:rPr>
        <w:t>Via Isonzo</w:t>
      </w:r>
      <w:r w:rsidR="00265CD8" w:rsidRPr="00FE3D4E">
        <w:rPr>
          <w:rFonts w:ascii="Arial" w:hAnsi="Arial" w:cs="Arial"/>
          <w:szCs w:val="20"/>
        </w:rPr>
        <w:t>,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DICHIARA SOTTO LA PROPRIA RESPONSABILITÀ</w:t>
      </w:r>
    </w:p>
    <w:p w14:paraId="2B2EF8EB" w14:textId="547C544D"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Pr="00312A72">
        <w:rPr>
          <w:rFonts w:ascii="Arial" w:hAnsi="Arial" w:cs="Arial"/>
          <w:sz w:val="20"/>
          <w:szCs w:val="20"/>
        </w:rPr>
        <w:t>la Committente</w:t>
      </w:r>
      <w:r w:rsidRPr="00FE3D4E">
        <w:rPr>
          <w:rFonts w:ascii="Arial" w:hAnsi="Arial" w:cs="Arial"/>
          <w:sz w:val="20"/>
          <w:szCs w:val="20"/>
        </w:rPr>
        <w:t>, a mettere a disposizione, per tutta la durata dell’appalto, le risorse necessarie di cui è carente il concorrente;</w:t>
      </w:r>
    </w:p>
    <w:p w14:paraId="240A1FB4" w14:textId="026FA190" w:rsidR="00642F75" w:rsidRPr="00B502BB"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FE3D4E">
        <w:rPr>
          <w:rFonts w:ascii="Arial" w:hAnsi="Arial" w:cs="Arial"/>
          <w:sz w:val="20"/>
          <w:szCs w:val="20"/>
        </w:rPr>
        <w:tab/>
        <w:t xml:space="preserve">1, lettera d), punto i) del </w:t>
      </w:r>
      <w:r w:rsidRPr="00B502BB">
        <w:rPr>
          <w:rFonts w:ascii="Arial" w:hAnsi="Arial" w:cs="Arial"/>
          <w:sz w:val="20"/>
          <w:szCs w:val="20"/>
        </w:rPr>
        <w:t xml:space="preserve">medesimo articolo. </w:t>
      </w:r>
    </w:p>
    <w:p w14:paraId="336EFE8E" w14:textId="2C0068DD" w:rsidR="00265CD8" w:rsidRPr="00B502BB"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B502BB">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8" w:history="1">
        <w:r w:rsidRPr="00B502BB">
          <w:rPr>
            <w:rFonts w:ascii="Arial" w:hAnsi="Arial" w:cs="Arial"/>
            <w:sz w:val="20"/>
            <w:szCs w:val="20"/>
          </w:rPr>
          <w:t>www.consip.it</w:t>
        </w:r>
      </w:hyperlink>
      <w:r w:rsidRPr="00B502BB">
        <w:rPr>
          <w:rFonts w:ascii="Arial" w:hAnsi="Arial" w:cs="Arial"/>
          <w:sz w:val="20"/>
          <w:szCs w:val="20"/>
        </w:rPr>
        <w:t xml:space="preserve"> e sul sito internet </w:t>
      </w:r>
      <w:r w:rsidR="006770BB" w:rsidRPr="00B502BB">
        <w:rPr>
          <w:rFonts w:ascii="Arial" w:hAnsi="Arial" w:cs="Arial"/>
          <w:sz w:val="20"/>
          <w:szCs w:val="20"/>
        </w:rPr>
        <w:t>www.sogei.it</w:t>
      </w:r>
      <w:r w:rsidRPr="00B502BB">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B502BB"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B502BB">
        <w:rPr>
          <w:rFonts w:ascii="Arial" w:eastAsia="Times New Roman" w:hAnsi="Arial" w:cs="Arial"/>
          <w:b/>
          <w:sz w:val="20"/>
          <w:szCs w:val="20"/>
        </w:rPr>
        <w:t xml:space="preserve">di autorizzare </w:t>
      </w:r>
      <w:r w:rsidRPr="00B502BB">
        <w:rPr>
          <w:rFonts w:ascii="Arial" w:eastAsia="Times New Roman" w:hAnsi="Arial" w:cs="Arial"/>
          <w:sz w:val="20"/>
          <w:szCs w:val="20"/>
        </w:rPr>
        <w:t>la Stazione Appaltante al</w:t>
      </w:r>
      <w:r w:rsidRPr="00B502BB">
        <w:rPr>
          <w:rFonts w:ascii="Arial" w:hAnsi="Arial" w:cs="Arial"/>
          <w:b/>
          <w:bCs/>
          <w:sz w:val="20"/>
          <w:szCs w:val="20"/>
        </w:rPr>
        <w:t xml:space="preserve"> </w:t>
      </w:r>
      <w:r w:rsidRPr="00B502BB">
        <w:rPr>
          <w:rFonts w:ascii="Arial" w:hAnsi="Arial" w:cs="Arial"/>
          <w:sz w:val="20"/>
          <w:szCs w:val="20"/>
        </w:rPr>
        <w:t xml:space="preserve">trattamento dei propri dati tramite il FVOE, nel rispetto di quanto previsto dal Regolamento UE/2016/679 (GDPR) e dal </w:t>
      </w:r>
      <w:proofErr w:type="spellStart"/>
      <w:r w:rsidRPr="00B502BB">
        <w:rPr>
          <w:rFonts w:ascii="Arial" w:hAnsi="Arial" w:cs="Arial"/>
          <w:sz w:val="20"/>
          <w:szCs w:val="20"/>
        </w:rPr>
        <w:t>D.Lgs.</w:t>
      </w:r>
      <w:proofErr w:type="spellEnd"/>
      <w:r w:rsidRPr="00B502BB">
        <w:rPr>
          <w:rFonts w:ascii="Arial" w:hAnsi="Arial" w:cs="Arial"/>
          <w:sz w:val="20"/>
          <w:szCs w:val="20"/>
        </w:rPr>
        <w:t xml:space="preserve"> 196/2003, come modificato dal </w:t>
      </w:r>
      <w:proofErr w:type="spellStart"/>
      <w:r w:rsidRPr="00B502BB">
        <w:rPr>
          <w:rFonts w:ascii="Arial" w:hAnsi="Arial" w:cs="Arial"/>
          <w:sz w:val="20"/>
          <w:szCs w:val="20"/>
        </w:rPr>
        <w:t>D.Lgs.</w:t>
      </w:r>
      <w:proofErr w:type="spellEnd"/>
      <w:r w:rsidRPr="00B502BB">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lastRenderedPageBreak/>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8623BB">
      <w:headerReference w:type="default" r:id="rId9"/>
      <w:footerReference w:type="default" r:id="rId10"/>
      <w:headerReference w:type="first" r:id="rId11"/>
      <w:footerReference w:type="first" r:id="rId12"/>
      <w:pgSz w:w="11906" w:h="16838" w:code="9"/>
      <w:pgMar w:top="1985" w:right="1701"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B7793" w14:textId="77777777" w:rsidR="008956D6" w:rsidRDefault="008956D6" w:rsidP="00265CD8">
      <w:pPr>
        <w:spacing w:line="240" w:lineRule="auto"/>
      </w:pPr>
      <w:r>
        <w:separator/>
      </w:r>
    </w:p>
  </w:endnote>
  <w:endnote w:type="continuationSeparator" w:id="0">
    <w:p w14:paraId="7FF90C42" w14:textId="77777777" w:rsidR="008956D6" w:rsidRDefault="008956D6"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60D52" w14:textId="660B49F9" w:rsidR="00D63758" w:rsidRPr="00D63758" w:rsidRDefault="00D63758" w:rsidP="00672E5C">
    <w:pPr>
      <w:pStyle w:val="Pidipagina"/>
    </w:pPr>
    <w:r w:rsidRPr="00CD2997">
      <w:t xml:space="preserve">Classificazione </w:t>
    </w:r>
    <w:r w:rsidR="00CD2997">
      <w:t>Consip</w:t>
    </w:r>
    <w:r w:rsidRPr="00CD2997">
      <w:t xml:space="preserve">: </w:t>
    </w:r>
    <w:r w:rsidR="00CD2997">
      <w:t>Ambito Pubblico</w:t>
    </w:r>
    <w:r w:rsidR="00FC6351" w:rsidRPr="00FC6351">
      <w:rPr>
        <w:i/>
        <w:iCs/>
      </w:rPr>
      <w:t xml:space="preserve"> </w:t>
    </w:r>
    <w:sdt>
      <w:sdtPr>
        <w:rPr>
          <w:i/>
          <w:iCs/>
        </w:rPr>
        <w:id w:val="-552546139"/>
        <w:docPartObj>
          <w:docPartGallery w:val="Page Numbers (Top of Page)"/>
          <w:docPartUnique/>
        </w:docPartObj>
      </w:sdtPr>
      <w:sdtEndPr/>
      <w:sdtContent>
        <w:r w:rsidR="00FC6351" w:rsidRPr="00A93D98">
          <w:tab/>
          <w:t xml:space="preserve">Pag. </w:t>
        </w:r>
        <w:r w:rsidR="00FC6351" w:rsidRPr="00A93D98">
          <w:rPr>
            <w:i/>
            <w:iCs/>
          </w:rPr>
          <w:fldChar w:fldCharType="begin"/>
        </w:r>
        <w:r w:rsidR="00FC6351" w:rsidRPr="00A93D98">
          <w:instrText>PAGE</w:instrText>
        </w:r>
        <w:r w:rsidR="00FC6351" w:rsidRPr="00A93D98">
          <w:rPr>
            <w:i/>
            <w:iCs/>
          </w:rPr>
          <w:fldChar w:fldCharType="separate"/>
        </w:r>
        <w:r w:rsidR="00FC6351">
          <w:rPr>
            <w:i/>
            <w:iCs/>
          </w:rPr>
          <w:t>1</w:t>
        </w:r>
        <w:r w:rsidR="00FC6351" w:rsidRPr="00A93D98">
          <w:rPr>
            <w:i/>
            <w:iCs/>
          </w:rPr>
          <w:fldChar w:fldCharType="end"/>
        </w:r>
        <w:r w:rsidR="00FC6351" w:rsidRPr="00A93D98">
          <w:t xml:space="preserve"> di </w:t>
        </w:r>
        <w:r w:rsidR="00FC6351" w:rsidRPr="00A93D98">
          <w:rPr>
            <w:i/>
            <w:iCs/>
          </w:rPr>
          <w:fldChar w:fldCharType="begin"/>
        </w:r>
        <w:r w:rsidR="00FC6351" w:rsidRPr="00A93D98">
          <w:instrText>NUMPAGES</w:instrText>
        </w:r>
        <w:r w:rsidR="00FC6351" w:rsidRPr="00A93D98">
          <w:rPr>
            <w:i/>
            <w:iCs/>
          </w:rPr>
          <w:fldChar w:fldCharType="separate"/>
        </w:r>
        <w:r w:rsidR="00FC6351">
          <w:rPr>
            <w:i/>
            <w:iCs/>
          </w:rPr>
          <w:t>3</w:t>
        </w:r>
        <w:r w:rsidR="00FC6351" w:rsidRPr="00A93D98">
          <w:rPr>
            <w:i/>
            <w:iCs/>
          </w:rPr>
          <w:fldChar w:fldCharType="end"/>
        </w:r>
      </w:sdtContent>
    </w:sdt>
  </w:p>
  <w:p w14:paraId="5A0F3B82" w14:textId="6C8B163A" w:rsidR="007F08DE" w:rsidRDefault="00CC32D0" w:rsidP="00672E5C">
    <w:pPr>
      <w:pStyle w:val="Pidipagina"/>
    </w:pPr>
    <w:r w:rsidRPr="00312A72">
      <w:t xml:space="preserve">Gara a procedura aperta ai sensi del </w:t>
    </w:r>
    <w:proofErr w:type="spellStart"/>
    <w:r w:rsidRPr="00312A72">
      <w:t>D.Lgs.</w:t>
    </w:r>
    <w:proofErr w:type="spellEnd"/>
    <w:r w:rsidRPr="00312A72">
      <w:t xml:space="preserve"> 36/2023 e </w:t>
    </w:r>
    <w:proofErr w:type="spellStart"/>
    <w:r w:rsidRPr="00312A72">
      <w:t>s.m.i.</w:t>
    </w:r>
    <w:proofErr w:type="spellEnd"/>
    <w:r w:rsidRPr="00312A72">
      <w:t xml:space="preserve">, per l’acquisizione di </w:t>
    </w:r>
    <w:r w:rsidR="00EF6621">
      <w:t>10</w:t>
    </w:r>
    <w:r w:rsidRPr="00312A72">
      <w:t xml:space="preserve"> unità di </w:t>
    </w:r>
  </w:p>
  <w:p w14:paraId="44E315EC" w14:textId="69D98D51" w:rsidR="00CC32D0" w:rsidRPr="00312A72" w:rsidRDefault="00CC32D0" w:rsidP="00672E5C">
    <w:pPr>
      <w:pStyle w:val="Pidipagina"/>
      <w:rPr>
        <w:i/>
        <w:iCs/>
      </w:rPr>
    </w:pPr>
    <w:r w:rsidRPr="00312A72">
      <w:t>condizionamento (CRAH) con sostegni antisismici per il raffrescamento del Data Center Sogei – ID 2998</w:t>
    </w:r>
  </w:p>
  <w:p w14:paraId="56CCE17D" w14:textId="03EAC4DD" w:rsidR="00CC32D0" w:rsidRPr="00312A72" w:rsidRDefault="00CC32D0" w:rsidP="00672E5C">
    <w:pPr>
      <w:pStyle w:val="Pidipagina"/>
      <w:rPr>
        <w:i/>
        <w:iCs/>
      </w:rPr>
    </w:pPr>
    <w:r w:rsidRPr="00312A72">
      <w:t xml:space="preserve">Allegato 2 – Dichiarazione di avvalimento </w:t>
    </w:r>
  </w:p>
  <w:p w14:paraId="51093982" w14:textId="77777777" w:rsidR="007771C0" w:rsidRDefault="007771C0" w:rsidP="00672E5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672E5C">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672E5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563FA" w14:textId="77777777" w:rsidR="008956D6" w:rsidRDefault="008956D6" w:rsidP="00265CD8">
      <w:pPr>
        <w:spacing w:line="240" w:lineRule="auto"/>
      </w:pPr>
      <w:r>
        <w:separator/>
      </w:r>
    </w:p>
  </w:footnote>
  <w:footnote w:type="continuationSeparator" w:id="0">
    <w:p w14:paraId="392FE493" w14:textId="77777777" w:rsidR="008956D6" w:rsidRDefault="008956D6"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1864277641" name="Immagine 186427764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1623781507" name="Immagine 162378150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A1594"/>
    <w:rsid w:val="000C3774"/>
    <w:rsid w:val="000D27AB"/>
    <w:rsid w:val="000D66E2"/>
    <w:rsid w:val="00104532"/>
    <w:rsid w:val="001105D3"/>
    <w:rsid w:val="001405B9"/>
    <w:rsid w:val="00143191"/>
    <w:rsid w:val="0014553D"/>
    <w:rsid w:val="00180B28"/>
    <w:rsid w:val="001A3203"/>
    <w:rsid w:val="00210BAD"/>
    <w:rsid w:val="00227BCD"/>
    <w:rsid w:val="00265CD8"/>
    <w:rsid w:val="002C6A81"/>
    <w:rsid w:val="002F75F7"/>
    <w:rsid w:val="00312A72"/>
    <w:rsid w:val="0033587F"/>
    <w:rsid w:val="003579F0"/>
    <w:rsid w:val="00384CA0"/>
    <w:rsid w:val="003908C5"/>
    <w:rsid w:val="003A67C8"/>
    <w:rsid w:val="003C26BC"/>
    <w:rsid w:val="003C6BFC"/>
    <w:rsid w:val="003D2A42"/>
    <w:rsid w:val="003E0980"/>
    <w:rsid w:val="003E22E5"/>
    <w:rsid w:val="003F6E2C"/>
    <w:rsid w:val="0040683C"/>
    <w:rsid w:val="00450DE2"/>
    <w:rsid w:val="00470057"/>
    <w:rsid w:val="00480E98"/>
    <w:rsid w:val="004831C0"/>
    <w:rsid w:val="00496570"/>
    <w:rsid w:val="00524732"/>
    <w:rsid w:val="00524A0D"/>
    <w:rsid w:val="005535B8"/>
    <w:rsid w:val="005C393D"/>
    <w:rsid w:val="005E4358"/>
    <w:rsid w:val="00600C66"/>
    <w:rsid w:val="0061107A"/>
    <w:rsid w:val="006234C2"/>
    <w:rsid w:val="0062649A"/>
    <w:rsid w:val="006264C4"/>
    <w:rsid w:val="0062739C"/>
    <w:rsid w:val="006368ED"/>
    <w:rsid w:val="00642F75"/>
    <w:rsid w:val="006562E7"/>
    <w:rsid w:val="00672E5C"/>
    <w:rsid w:val="006770BB"/>
    <w:rsid w:val="0067744C"/>
    <w:rsid w:val="00693350"/>
    <w:rsid w:val="00734D35"/>
    <w:rsid w:val="00735FDC"/>
    <w:rsid w:val="007771C0"/>
    <w:rsid w:val="00791B4C"/>
    <w:rsid w:val="007F08DE"/>
    <w:rsid w:val="00824B4C"/>
    <w:rsid w:val="008623BB"/>
    <w:rsid w:val="008664D6"/>
    <w:rsid w:val="008956D6"/>
    <w:rsid w:val="00955BB7"/>
    <w:rsid w:val="00997C57"/>
    <w:rsid w:val="009B3A51"/>
    <w:rsid w:val="009D64EA"/>
    <w:rsid w:val="009E62E5"/>
    <w:rsid w:val="009F364D"/>
    <w:rsid w:val="00A06BED"/>
    <w:rsid w:val="00A51C85"/>
    <w:rsid w:val="00A55F13"/>
    <w:rsid w:val="00AA237C"/>
    <w:rsid w:val="00AC67E7"/>
    <w:rsid w:val="00AD76F6"/>
    <w:rsid w:val="00B502BB"/>
    <w:rsid w:val="00B56E43"/>
    <w:rsid w:val="00B62AF2"/>
    <w:rsid w:val="00BD2629"/>
    <w:rsid w:val="00C24718"/>
    <w:rsid w:val="00C6015E"/>
    <w:rsid w:val="00C90D60"/>
    <w:rsid w:val="00CA3CE0"/>
    <w:rsid w:val="00CC32D0"/>
    <w:rsid w:val="00CD2997"/>
    <w:rsid w:val="00D21E04"/>
    <w:rsid w:val="00D623D0"/>
    <w:rsid w:val="00D63758"/>
    <w:rsid w:val="00D64B2F"/>
    <w:rsid w:val="00D951A8"/>
    <w:rsid w:val="00DB622A"/>
    <w:rsid w:val="00DE6D54"/>
    <w:rsid w:val="00EC5C1E"/>
    <w:rsid w:val="00EF1447"/>
    <w:rsid w:val="00EF6621"/>
    <w:rsid w:val="00EF77BF"/>
    <w:rsid w:val="00F06DC6"/>
    <w:rsid w:val="00F22B44"/>
    <w:rsid w:val="00F471DF"/>
    <w:rsid w:val="00F62404"/>
    <w:rsid w:val="00F65686"/>
    <w:rsid w:val="00FB2367"/>
    <w:rsid w:val="00FC6351"/>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672E5C"/>
    <w:pPr>
      <w:pBdr>
        <w:top w:val="single" w:sz="4" w:space="1" w:color="auto"/>
      </w:pBdr>
      <w:tabs>
        <w:tab w:val="right" w:pos="9638"/>
      </w:tabs>
      <w:spacing w:line="240" w:lineRule="exact"/>
      <w:ind w:right="-2"/>
    </w:pPr>
    <w:rPr>
      <w:rFonts w:ascii="Arial" w:eastAsia="Arial" w:hAnsi="Arial" w:cs="Arial"/>
      <w:color w:val="000000" w:themeColor="text1"/>
      <w:sz w:val="16"/>
      <w:szCs w:val="16"/>
    </w:rPr>
  </w:style>
  <w:style w:type="character" w:customStyle="1" w:styleId="PidipaginaCarattere">
    <w:name w:val="Piè di pagina Carattere"/>
    <w:basedOn w:val="Carpredefinitoparagrafo"/>
    <w:link w:val="Pidipagina"/>
    <w:rsid w:val="00672E5C"/>
    <w:rPr>
      <w:rFonts w:ascii="Arial" w:eastAsia="Arial" w:hAnsi="Arial" w:cs="Arial"/>
      <w:color w:val="000000" w:themeColor="text1"/>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9D64EA"/>
    <w:pPr>
      <w:spacing w:after="0" w:line="240" w:lineRule="auto"/>
    </w:pPr>
    <w:rPr>
      <w:rFonts w:ascii="Trebuchet MS" w:eastAsia="Times New Roman" w:hAnsi="Trebuchet MS" w:cs="Times New Roman"/>
      <w:sz w:val="20"/>
      <w:szCs w:val="20"/>
      <w:lang w:eastAsia="it-IT"/>
    </w:rPr>
  </w:style>
  <w:style w:type="character" w:styleId="Rimandocommento">
    <w:name w:val="annotation reference"/>
    <w:basedOn w:val="Carpredefinitoparagrafo"/>
    <w:uiPriority w:val="99"/>
    <w:semiHidden/>
    <w:unhideWhenUsed/>
    <w:rsid w:val="00C6015E"/>
    <w:rPr>
      <w:sz w:val="16"/>
      <w:szCs w:val="16"/>
    </w:rPr>
  </w:style>
  <w:style w:type="paragraph" w:styleId="Testocommento">
    <w:name w:val="annotation text"/>
    <w:basedOn w:val="Normale"/>
    <w:link w:val="TestocommentoCarattere"/>
    <w:uiPriority w:val="99"/>
    <w:unhideWhenUsed/>
    <w:rsid w:val="00C6015E"/>
    <w:pPr>
      <w:spacing w:line="240" w:lineRule="auto"/>
    </w:pPr>
  </w:style>
  <w:style w:type="character" w:customStyle="1" w:styleId="TestocommentoCarattere">
    <w:name w:val="Testo commento Carattere"/>
    <w:basedOn w:val="Carpredefinitoparagrafo"/>
    <w:link w:val="Testocommento"/>
    <w:uiPriority w:val="99"/>
    <w:rsid w:val="00C6015E"/>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6015E"/>
    <w:rPr>
      <w:b/>
      <w:bCs/>
    </w:rPr>
  </w:style>
  <w:style w:type="character" w:customStyle="1" w:styleId="SoggettocommentoCarattere">
    <w:name w:val="Soggetto commento Carattere"/>
    <w:basedOn w:val="TestocommentoCarattere"/>
    <w:link w:val="Soggettocommento"/>
    <w:uiPriority w:val="99"/>
    <w:semiHidden/>
    <w:rsid w:val="00C6015E"/>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5AFE2-34FD-4204-B3CE-73D70414F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621</Words>
  <Characters>3579</Characters>
  <Application>Microsoft Office Word</Application>
  <DocSecurity>0</DocSecurity>
  <Lines>71</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2026-06-26T08:27:00Z</dcterms:created>
  <dcterms:modified xsi:type="dcterms:W3CDTF">2026-06-26T08:27:00Z</dcterms:modified>
</cp:coreProperties>
</file>